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27D3" w:rsidRDefault="009939A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Emma Rink</w:t>
      </w:r>
    </w:p>
    <w:p w:rsidR="004827D3" w:rsidRDefault="009939A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9D </w:t>
      </w:r>
      <w:proofErr w:type="spellStart"/>
      <w:r>
        <w:rPr>
          <w:rFonts w:ascii="Arial" w:eastAsia="Arial" w:hAnsi="Arial" w:cs="Arial"/>
          <w:sz w:val="20"/>
          <w:szCs w:val="20"/>
        </w:rPr>
        <w:t>Acol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Road, West Hampstead, London NW63AA</w:t>
      </w:r>
    </w:p>
    <w:p w:rsidR="004827D3" w:rsidRDefault="009939A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emma.rink@googlemail.com</w:t>
      </w:r>
    </w:p>
    <w:p w:rsidR="004827D3" w:rsidRDefault="009939A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07984 142 735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6451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Editorial </w:t>
      </w:r>
      <w:r w:rsidR="009939A5">
        <w:rPr>
          <w:rFonts w:ascii="Arial" w:eastAsia="Arial" w:hAnsi="Arial" w:cs="Arial"/>
          <w:sz w:val="20"/>
          <w:szCs w:val="20"/>
        </w:rPr>
        <w:t>professional with extensive experience independently managing</w:t>
      </w:r>
      <w:r w:rsidR="007261ED">
        <w:rPr>
          <w:rFonts w:ascii="Arial" w:eastAsia="Arial" w:hAnsi="Arial" w:cs="Arial"/>
          <w:sz w:val="20"/>
          <w:szCs w:val="20"/>
        </w:rPr>
        <w:t xml:space="preserve"> content strategy and creation, social media platforms, </w:t>
      </w:r>
      <w:r w:rsidR="009939A5">
        <w:rPr>
          <w:rFonts w:ascii="Arial" w:eastAsia="Arial" w:hAnsi="Arial" w:cs="Arial"/>
          <w:sz w:val="20"/>
          <w:szCs w:val="20"/>
        </w:rPr>
        <w:t xml:space="preserve">brand engagement and analytics reporting. 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have</w:t>
      </w:r>
      <w:r w:rsidR="006451CB">
        <w:rPr>
          <w:rFonts w:ascii="Arial" w:eastAsia="Arial" w:hAnsi="Arial" w:cs="Arial"/>
          <w:sz w:val="20"/>
          <w:szCs w:val="20"/>
        </w:rPr>
        <w:t xml:space="preserve"> over</w:t>
      </w:r>
      <w:r>
        <w:rPr>
          <w:rFonts w:ascii="Arial" w:eastAsia="Arial" w:hAnsi="Arial" w:cs="Arial"/>
          <w:sz w:val="20"/>
          <w:szCs w:val="20"/>
        </w:rPr>
        <w:t xml:space="preserve"> ten years of media experience across multiple pla</w:t>
      </w:r>
      <w:r>
        <w:rPr>
          <w:rFonts w:ascii="Arial" w:eastAsia="Arial" w:hAnsi="Arial" w:cs="Arial"/>
          <w:sz w:val="20"/>
          <w:szCs w:val="20"/>
        </w:rPr>
        <w:t xml:space="preserve">tforms including the B2B, consumer and digital/online arenas and covering multiple styles: news and features, interviews, reviews, social media monitoring, blogs, etc. 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Specialties: Editorial, Digital Media, Social media, Research, Creative Thinking, Copy</w:t>
      </w:r>
      <w:r>
        <w:rPr>
          <w:rFonts w:ascii="Arial" w:eastAsia="Arial" w:hAnsi="Arial" w:cs="Arial"/>
          <w:sz w:val="20"/>
          <w:szCs w:val="20"/>
        </w:rPr>
        <w:t>writing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EDITORIAL/SOCIAL MEDIA EXPERIENCE</w:t>
      </w:r>
    </w:p>
    <w:p w:rsidR="004827D3" w:rsidRDefault="009939A5">
      <w:pPr>
        <w:ind w:left="288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63500</wp:posOffset>
                </wp:positionV>
                <wp:extent cx="5600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B23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pt;margin-top:5pt;width:44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</w:p>
    <w:p w:rsidR="009A6B22" w:rsidRDefault="009A6B2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June 2017 – Present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9A6B22">
        <w:rPr>
          <w:rFonts w:ascii="Arial" w:eastAsia="Arial" w:hAnsi="Arial" w:cs="Arial"/>
          <w:b/>
          <w:sz w:val="20"/>
          <w:szCs w:val="20"/>
        </w:rPr>
        <w:t>Unilever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London </w:t>
      </w:r>
    </w:p>
    <w:p w:rsidR="009A6B22" w:rsidRDefault="009A6B22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9A6B22">
        <w:rPr>
          <w:rFonts w:ascii="Arial" w:eastAsia="Arial" w:hAnsi="Arial" w:cs="Arial"/>
          <w:i/>
          <w:sz w:val="20"/>
          <w:szCs w:val="20"/>
        </w:rPr>
        <w:t>Global Communications Executive – Foods</w:t>
      </w:r>
    </w:p>
    <w:p w:rsidR="007C0ABF" w:rsidRDefault="007C0ABF">
      <w:pPr>
        <w:rPr>
          <w:rFonts w:ascii="Arial" w:eastAsia="Arial" w:hAnsi="Arial" w:cs="Arial"/>
          <w:i/>
          <w:sz w:val="20"/>
          <w:szCs w:val="20"/>
        </w:rPr>
      </w:pPr>
    </w:p>
    <w:p w:rsidR="007C0ABF" w:rsidRDefault="007C0AB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Working across</w:t>
      </w:r>
      <w:r w:rsidR="00D469EC">
        <w:rPr>
          <w:rFonts w:ascii="Arial" w:eastAsia="Arial" w:hAnsi="Arial" w:cs="Arial"/>
          <w:sz w:val="20"/>
          <w:szCs w:val="20"/>
        </w:rPr>
        <w:t xml:space="preserve"> global</w:t>
      </w:r>
      <w:r>
        <w:rPr>
          <w:rFonts w:ascii="Arial" w:eastAsia="Arial" w:hAnsi="Arial" w:cs="Arial"/>
          <w:sz w:val="20"/>
          <w:szCs w:val="20"/>
        </w:rPr>
        <w:t xml:space="preserve"> internal and external communications for the Foods business. Main responsibilities:</w:t>
      </w:r>
    </w:p>
    <w:p w:rsidR="007C0ABF" w:rsidRDefault="007C0ABF">
      <w:pPr>
        <w:rPr>
          <w:rFonts w:ascii="Arial" w:eastAsia="Arial" w:hAnsi="Arial" w:cs="Arial"/>
          <w:sz w:val="20"/>
          <w:szCs w:val="20"/>
        </w:rPr>
      </w:pPr>
    </w:p>
    <w:p w:rsidR="007C0ABF" w:rsidRDefault="002E46CC">
      <w:pPr>
        <w:rPr>
          <w:rFonts w:ascii="Arial" w:eastAsia="Arial" w:hAnsi="Arial" w:cs="Arial"/>
          <w:sz w:val="20"/>
          <w:szCs w:val="20"/>
        </w:rPr>
      </w:pPr>
      <w:r w:rsidRPr="002E46CC">
        <w:rPr>
          <w:rFonts w:ascii="Arial" w:eastAsia="Arial" w:hAnsi="Arial" w:cs="Arial"/>
          <w:b/>
          <w:sz w:val="20"/>
          <w:szCs w:val="20"/>
        </w:rPr>
        <w:t>Leading on external editorial</w:t>
      </w:r>
      <w:r>
        <w:rPr>
          <w:rFonts w:ascii="Arial" w:eastAsia="Arial" w:hAnsi="Arial" w:cs="Arial"/>
          <w:sz w:val="20"/>
          <w:szCs w:val="20"/>
        </w:rPr>
        <w:t xml:space="preserve"> (blog) and social media</w:t>
      </w:r>
      <w:r w:rsidR="005E1FD7">
        <w:rPr>
          <w:rFonts w:ascii="Arial" w:eastAsia="Arial" w:hAnsi="Arial" w:cs="Arial"/>
          <w:sz w:val="20"/>
          <w:szCs w:val="20"/>
        </w:rPr>
        <w:t xml:space="preserve"> strategy and</w:t>
      </w:r>
      <w:r>
        <w:rPr>
          <w:rFonts w:ascii="Arial" w:eastAsia="Arial" w:hAnsi="Arial" w:cs="Arial"/>
          <w:sz w:val="20"/>
          <w:szCs w:val="20"/>
        </w:rPr>
        <w:t xml:space="preserve"> content for the Global Foods President </w:t>
      </w:r>
    </w:p>
    <w:p w:rsidR="00B636F3" w:rsidRDefault="002E46C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Writing </w:t>
      </w:r>
      <w:r w:rsidRPr="002E46CC">
        <w:rPr>
          <w:rFonts w:ascii="Arial" w:eastAsia="Arial" w:hAnsi="Arial" w:cs="Arial"/>
          <w:b/>
          <w:sz w:val="20"/>
          <w:szCs w:val="20"/>
        </w:rPr>
        <w:t>internal newsletter</w:t>
      </w:r>
      <w:r>
        <w:rPr>
          <w:rFonts w:ascii="Arial" w:eastAsia="Arial" w:hAnsi="Arial" w:cs="Arial"/>
          <w:sz w:val="20"/>
          <w:szCs w:val="20"/>
        </w:rPr>
        <w:t xml:space="preserve"> pieces for our Global Foods newsletter</w:t>
      </w:r>
    </w:p>
    <w:p w:rsidR="00B636F3" w:rsidRDefault="00344A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Creating </w:t>
      </w:r>
      <w:r w:rsidRPr="00344A56">
        <w:rPr>
          <w:rFonts w:ascii="Arial" w:eastAsia="Arial" w:hAnsi="Arial" w:cs="Arial"/>
          <w:b/>
          <w:sz w:val="20"/>
          <w:szCs w:val="20"/>
        </w:rPr>
        <w:t xml:space="preserve">global </w:t>
      </w:r>
      <w:proofErr w:type="spellStart"/>
      <w:r w:rsidRPr="00344A56">
        <w:rPr>
          <w:rFonts w:ascii="Arial" w:eastAsia="Arial" w:hAnsi="Arial" w:cs="Arial"/>
          <w:b/>
          <w:sz w:val="20"/>
          <w:szCs w:val="20"/>
        </w:rPr>
        <w:t>comms</w:t>
      </w:r>
      <w:proofErr w:type="spellEnd"/>
      <w:r w:rsidRPr="00344A56">
        <w:rPr>
          <w:rFonts w:ascii="Arial" w:eastAsia="Arial" w:hAnsi="Arial" w:cs="Arial"/>
          <w:b/>
          <w:sz w:val="20"/>
          <w:szCs w:val="20"/>
        </w:rPr>
        <w:t xml:space="preserve"> plans</w:t>
      </w:r>
      <w:r>
        <w:rPr>
          <w:rFonts w:ascii="Arial" w:eastAsia="Arial" w:hAnsi="Arial" w:cs="Arial"/>
          <w:sz w:val="20"/>
          <w:szCs w:val="20"/>
        </w:rPr>
        <w:t xml:space="preserve"> including</w:t>
      </w:r>
      <w:r w:rsidR="00911810">
        <w:rPr>
          <w:rFonts w:ascii="Arial" w:eastAsia="Arial" w:hAnsi="Arial" w:cs="Arial"/>
          <w:sz w:val="20"/>
          <w:szCs w:val="20"/>
        </w:rPr>
        <w:t xml:space="preserve"> yearly content calendars,</w:t>
      </w:r>
      <w:r>
        <w:rPr>
          <w:rFonts w:ascii="Arial" w:eastAsia="Arial" w:hAnsi="Arial" w:cs="Arial"/>
          <w:sz w:val="20"/>
          <w:szCs w:val="20"/>
        </w:rPr>
        <w:t xml:space="preserve"> campaign toolkits,</w:t>
      </w:r>
      <w:r w:rsidR="00911810">
        <w:rPr>
          <w:rFonts w:ascii="Arial" w:eastAsia="Arial" w:hAnsi="Arial" w:cs="Arial"/>
          <w:sz w:val="20"/>
          <w:szCs w:val="20"/>
        </w:rPr>
        <w:t xml:space="preserve"> content around World Days</w:t>
      </w:r>
    </w:p>
    <w:p w:rsidR="00344A56" w:rsidRDefault="00344A5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Working with </w:t>
      </w:r>
      <w:r w:rsidR="004F3709"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z w:val="20"/>
          <w:szCs w:val="20"/>
        </w:rPr>
        <w:t xml:space="preserve"> agencies to create media content including </w:t>
      </w:r>
      <w:r w:rsidRPr="00344A56">
        <w:rPr>
          <w:rFonts w:ascii="Arial" w:eastAsia="Arial" w:hAnsi="Arial" w:cs="Arial"/>
          <w:b/>
          <w:sz w:val="20"/>
          <w:szCs w:val="20"/>
        </w:rPr>
        <w:t>video storyboarding</w:t>
      </w:r>
      <w:r>
        <w:rPr>
          <w:rFonts w:ascii="Arial" w:eastAsia="Arial" w:hAnsi="Arial" w:cs="Arial"/>
          <w:sz w:val="20"/>
          <w:szCs w:val="20"/>
        </w:rPr>
        <w:t xml:space="preserve"> and </w:t>
      </w:r>
      <w:r w:rsidR="00033C41" w:rsidRPr="00033C41">
        <w:rPr>
          <w:rFonts w:ascii="Arial" w:eastAsia="Arial" w:hAnsi="Arial" w:cs="Arial"/>
          <w:b/>
          <w:sz w:val="20"/>
          <w:szCs w:val="20"/>
        </w:rPr>
        <w:t>GIFs/</w:t>
      </w:r>
      <w:r w:rsidRPr="00033C41">
        <w:rPr>
          <w:rFonts w:ascii="Arial" w:eastAsia="Arial" w:hAnsi="Arial" w:cs="Arial"/>
          <w:b/>
          <w:sz w:val="20"/>
          <w:szCs w:val="20"/>
        </w:rPr>
        <w:t>infographics</w:t>
      </w:r>
      <w:r w:rsidRPr="00344A56">
        <w:rPr>
          <w:rFonts w:ascii="Arial" w:eastAsia="Arial" w:hAnsi="Arial" w:cs="Arial"/>
          <w:b/>
          <w:sz w:val="20"/>
          <w:szCs w:val="20"/>
        </w:rPr>
        <w:t xml:space="preserve"> </w:t>
      </w:r>
      <w:r w:rsidR="00834DFB">
        <w:rPr>
          <w:rFonts w:ascii="Arial" w:eastAsia="Arial" w:hAnsi="Arial" w:cs="Arial"/>
          <w:b/>
          <w:sz w:val="20"/>
          <w:szCs w:val="20"/>
        </w:rPr>
        <w:t xml:space="preserve">design </w:t>
      </w:r>
    </w:p>
    <w:p w:rsidR="002E46CC" w:rsidRDefault="004F3709">
      <w:pPr>
        <w:rPr>
          <w:rFonts w:ascii="Arial" w:eastAsia="Arial" w:hAnsi="Arial" w:cs="Arial"/>
          <w:sz w:val="20"/>
          <w:szCs w:val="20"/>
        </w:rPr>
      </w:pPr>
      <w:r w:rsidRPr="004F3709">
        <w:rPr>
          <w:rFonts w:ascii="Arial" w:eastAsia="Arial" w:hAnsi="Arial" w:cs="Arial"/>
          <w:b/>
          <w:sz w:val="20"/>
          <w:szCs w:val="20"/>
        </w:rPr>
        <w:t>Event coordination</w:t>
      </w:r>
      <w:r>
        <w:rPr>
          <w:rFonts w:ascii="Arial" w:eastAsia="Arial" w:hAnsi="Arial" w:cs="Arial"/>
          <w:sz w:val="20"/>
          <w:szCs w:val="20"/>
        </w:rPr>
        <w:t xml:space="preserve"> including quarterly town halls, </w:t>
      </w:r>
      <w:r w:rsidR="00002590">
        <w:rPr>
          <w:rFonts w:ascii="Arial" w:eastAsia="Arial" w:hAnsi="Arial" w:cs="Arial"/>
          <w:sz w:val="20"/>
          <w:szCs w:val="20"/>
        </w:rPr>
        <w:t xml:space="preserve">internal campaign activations </w:t>
      </w:r>
    </w:p>
    <w:p w:rsidR="00F55A7E" w:rsidRDefault="00F55A7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Networking across </w:t>
      </w:r>
      <w:r w:rsidRPr="00F55A7E">
        <w:rPr>
          <w:rFonts w:ascii="Arial" w:eastAsia="Arial" w:hAnsi="Arial" w:cs="Arial"/>
          <w:b/>
          <w:sz w:val="20"/>
          <w:szCs w:val="20"/>
        </w:rPr>
        <w:t>global brands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F55A7E">
        <w:rPr>
          <w:rFonts w:ascii="Arial" w:eastAsia="Arial" w:hAnsi="Arial" w:cs="Arial"/>
          <w:b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stakeholders</w:t>
      </w:r>
      <w:r>
        <w:rPr>
          <w:rFonts w:ascii="Arial" w:eastAsia="Arial" w:hAnsi="Arial" w:cs="Arial"/>
          <w:sz w:val="20"/>
          <w:szCs w:val="20"/>
        </w:rPr>
        <w:t xml:space="preserve"> at all levels to obtain the best content for internal and external communications </w:t>
      </w:r>
    </w:p>
    <w:p w:rsidR="00F55A7E" w:rsidRPr="00F55A7E" w:rsidRDefault="005C43C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Coordinating the </w:t>
      </w:r>
      <w:r w:rsidRPr="005C43C6">
        <w:rPr>
          <w:rFonts w:ascii="Arial" w:eastAsia="Arial" w:hAnsi="Arial" w:cs="Arial"/>
          <w:b/>
          <w:sz w:val="20"/>
          <w:szCs w:val="20"/>
        </w:rPr>
        <w:t>change management</w:t>
      </w:r>
      <w:r>
        <w:rPr>
          <w:rFonts w:ascii="Arial" w:eastAsia="Arial" w:hAnsi="Arial" w:cs="Arial"/>
          <w:sz w:val="20"/>
          <w:szCs w:val="20"/>
        </w:rPr>
        <w:t xml:space="preserve"> piece ahead of Foods’ merge with the Refreshment category </w:t>
      </w:r>
    </w:p>
    <w:p w:rsidR="00344A56" w:rsidRDefault="002159A6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6D97F9A7" wp14:editId="7A517653">
                <wp:simplePos x="0" y="0"/>
                <wp:positionH relativeFrom="margin">
                  <wp:posOffset>-167640</wp:posOffset>
                </wp:positionH>
                <wp:positionV relativeFrom="paragraph">
                  <wp:posOffset>109855</wp:posOffset>
                </wp:positionV>
                <wp:extent cx="56007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022FE" id="Straight Arrow Connector 9" o:spid="_x0000_s1026" type="#_x0000_t32" style="position:absolute;margin-left:-13.2pt;margin-top:8.65pt;width:441pt;height:1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">
                <v:stroke miterlimit="5243f" joinstyle="miter"/>
                <w10:wrap anchorx="margin"/>
              </v:shape>
            </w:pict>
          </mc:Fallback>
        </mc:AlternateContent>
      </w:r>
    </w:p>
    <w:p w:rsidR="00834DFB" w:rsidRDefault="00834DFB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July 2015 </w:t>
      </w:r>
      <w:r w:rsidR="009A6B22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A6B22">
        <w:rPr>
          <w:rFonts w:ascii="Arial" w:eastAsia="Arial" w:hAnsi="Arial" w:cs="Arial"/>
          <w:sz w:val="20"/>
          <w:szCs w:val="20"/>
        </w:rPr>
        <w:t>June 2017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Hodes</w:t>
      </w:r>
      <w:r>
        <w:rPr>
          <w:rFonts w:ascii="Arial" w:eastAsia="Arial" w:hAnsi="Arial" w:cs="Arial"/>
          <w:sz w:val="20"/>
          <w:szCs w:val="20"/>
        </w:rPr>
        <w:t xml:space="preserve"> (The creative agency for employers)</w:t>
      </w:r>
      <w:r>
        <w:rPr>
          <w:rFonts w:ascii="Arial" w:eastAsia="Arial" w:hAnsi="Arial" w:cs="Arial"/>
          <w:sz w:val="20"/>
          <w:szCs w:val="20"/>
        </w:rPr>
        <w:tab/>
        <w:t xml:space="preserve">London </w:t>
      </w:r>
    </w:p>
    <w:p w:rsidR="004827D3" w:rsidRDefault="009939A5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Digital strategy and content producer</w:t>
      </w:r>
    </w:p>
    <w:p w:rsidR="004827D3" w:rsidRDefault="004827D3">
      <w:pPr>
        <w:rPr>
          <w:rFonts w:ascii="Arial" w:eastAsia="Arial" w:hAnsi="Arial" w:cs="Arial"/>
          <w:i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digital and content strategy and content generation, community management and</w:t>
      </w:r>
      <w:r>
        <w:rPr>
          <w:rFonts w:ascii="Arial" w:eastAsia="Arial" w:hAnsi="Arial" w:cs="Arial"/>
          <w:sz w:val="20"/>
          <w:szCs w:val="20"/>
        </w:rPr>
        <w:t xml:space="preserve"> social media manageme</w:t>
      </w:r>
      <w:r w:rsidR="007C0ABF">
        <w:rPr>
          <w:rFonts w:ascii="Arial" w:eastAsia="Arial" w:hAnsi="Arial" w:cs="Arial"/>
          <w:sz w:val="20"/>
          <w:szCs w:val="20"/>
        </w:rPr>
        <w:t xml:space="preserve">nt. Clients include: Unilever, </w:t>
      </w:r>
      <w:r>
        <w:rPr>
          <w:rFonts w:ascii="Arial" w:eastAsia="Arial" w:hAnsi="Arial" w:cs="Arial"/>
          <w:sz w:val="20"/>
          <w:szCs w:val="20"/>
        </w:rPr>
        <w:t xml:space="preserve">Dixons Carphone, Enterprise Rent-A-Car. Both online and offline, internal and external communications. 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 responsibilities: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Content planning and workflow management of all </w:t>
      </w:r>
      <w:r>
        <w:rPr>
          <w:rFonts w:ascii="Arial" w:eastAsia="Arial" w:hAnsi="Arial" w:cs="Arial"/>
          <w:b/>
          <w:sz w:val="20"/>
          <w:szCs w:val="20"/>
        </w:rPr>
        <w:t>copywriting</w:t>
      </w:r>
      <w:r>
        <w:rPr>
          <w:rFonts w:ascii="Arial" w:eastAsia="Arial" w:hAnsi="Arial" w:cs="Arial"/>
          <w:sz w:val="20"/>
          <w:szCs w:val="20"/>
        </w:rPr>
        <w:t xml:space="preserve"> tasks (long a</w:t>
      </w:r>
      <w:r>
        <w:rPr>
          <w:rFonts w:ascii="Arial" w:eastAsia="Arial" w:hAnsi="Arial" w:cs="Arial"/>
          <w:sz w:val="20"/>
          <w:szCs w:val="20"/>
        </w:rPr>
        <w:t xml:space="preserve">nd short copy) </w:t>
      </w:r>
      <w:proofErr w:type="spellStart"/>
      <w:r>
        <w:rPr>
          <w:rFonts w:ascii="Arial" w:eastAsia="Arial" w:hAnsi="Arial" w:cs="Arial"/>
          <w:sz w:val="20"/>
          <w:szCs w:val="20"/>
        </w:rPr>
        <w:t>inc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managing freelancers</w:t>
      </w:r>
    </w:p>
    <w:p w:rsidR="004827D3" w:rsidRDefault="009939A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Creating social media and content </w:t>
      </w:r>
      <w:r>
        <w:rPr>
          <w:rFonts w:ascii="Arial" w:eastAsia="Arial" w:hAnsi="Arial" w:cs="Arial"/>
          <w:b/>
          <w:sz w:val="20"/>
          <w:szCs w:val="20"/>
        </w:rPr>
        <w:t>strategies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Brainstorming and writing daily </w:t>
      </w:r>
      <w:r>
        <w:rPr>
          <w:rFonts w:ascii="Arial" w:eastAsia="Arial" w:hAnsi="Arial" w:cs="Arial"/>
          <w:b/>
          <w:sz w:val="20"/>
          <w:szCs w:val="20"/>
        </w:rPr>
        <w:t>blog posts</w:t>
      </w:r>
      <w:r>
        <w:rPr>
          <w:rFonts w:ascii="Arial" w:eastAsia="Arial" w:hAnsi="Arial" w:cs="Arial"/>
          <w:sz w:val="20"/>
          <w:szCs w:val="20"/>
        </w:rPr>
        <w:t xml:space="preserve"> for clients </w:t>
      </w:r>
    </w:p>
    <w:p w:rsidR="004827D3" w:rsidRDefault="009939A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Creating content for our client's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social media profiles, such as </w:t>
      </w:r>
      <w:r>
        <w:rPr>
          <w:rFonts w:ascii="Arial" w:eastAsia="Arial" w:hAnsi="Arial" w:cs="Arial"/>
          <w:b/>
          <w:sz w:val="20"/>
          <w:szCs w:val="20"/>
        </w:rPr>
        <w:t>Twitter, LinkedIn and Facebook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Online reputation management and brand sentiment analysis 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Collaborating with the creative team</w:t>
      </w:r>
      <w:r>
        <w:rPr>
          <w:rFonts w:ascii="Arial" w:eastAsia="Arial" w:hAnsi="Arial" w:cs="Arial"/>
          <w:sz w:val="20"/>
          <w:szCs w:val="20"/>
        </w:rPr>
        <w:t xml:space="preserve"> to create promotional material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margin">
                  <wp:posOffset>-326699</wp:posOffset>
                </wp:positionH>
                <wp:positionV relativeFrom="paragraph">
                  <wp:posOffset>0</wp:posOffset>
                </wp:positionV>
                <wp:extent cx="56007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D5919" id="Straight Arrow Connector 7" o:spid="_x0000_s1026" type="#_x0000_t32" style="position:absolute;margin-left:-25.7pt;margin-top:0;width:441pt;height:1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eptember 2014 </w:t>
      </w:r>
      <w:r>
        <w:rPr>
          <w:rFonts w:ascii="Arial" w:eastAsia="Arial" w:hAnsi="Arial" w:cs="Arial"/>
          <w:sz w:val="20"/>
          <w:szCs w:val="20"/>
        </w:rPr>
        <w:t>- March 2015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Bluffer’s</w:t>
      </w:r>
      <w:r>
        <w:rPr>
          <w:rFonts w:ascii="Arial" w:eastAsia="Arial" w:hAnsi="Arial" w:cs="Arial"/>
          <w:sz w:val="20"/>
          <w:szCs w:val="20"/>
        </w:rPr>
        <w:t xml:space="preserve"> (publisher of</w:t>
      </w:r>
      <w:r w:rsidR="002159A6">
        <w:rPr>
          <w:rFonts w:ascii="Arial" w:eastAsia="Arial" w:hAnsi="Arial" w:cs="Arial"/>
          <w:sz w:val="20"/>
          <w:szCs w:val="20"/>
        </w:rPr>
        <w:t xml:space="preserve"> the Bluffer’s guide </w:t>
      </w:r>
      <w:proofErr w:type="gramStart"/>
      <w:r w:rsidR="002159A6">
        <w:rPr>
          <w:rFonts w:ascii="Arial" w:eastAsia="Arial" w:hAnsi="Arial" w:cs="Arial"/>
          <w:sz w:val="20"/>
          <w:szCs w:val="20"/>
        </w:rPr>
        <w:t xml:space="preserve">books)   </w:t>
      </w:r>
      <w:proofErr w:type="gramEnd"/>
      <w:r>
        <w:rPr>
          <w:rFonts w:ascii="Arial" w:eastAsia="Arial" w:hAnsi="Arial" w:cs="Arial"/>
          <w:sz w:val="20"/>
          <w:szCs w:val="20"/>
        </w:rPr>
        <w:t>London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(accepted redundancy)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Web and social media journalist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Writing and commissioning</w:t>
      </w:r>
      <w:r>
        <w:rPr>
          <w:rFonts w:ascii="Arial" w:eastAsia="Arial" w:hAnsi="Arial" w:cs="Arial"/>
          <w:sz w:val="20"/>
          <w:szCs w:val="20"/>
        </w:rPr>
        <w:t xml:space="preserve"> articles across a wide variety of subjects for </w:t>
      </w:r>
      <w:hyperlink r:id="rId4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bluffers.com</w:t>
        </w:r>
      </w:hyperlink>
      <w:r>
        <w:fldChar w:fldCharType="begin"/>
      </w:r>
      <w:r>
        <w:instrText xml:space="preserve"> HYPERLINK "http://www.bluffers.com" </w:instrText>
      </w:r>
      <w:r>
        <w:fldChar w:fldCharType="separate"/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fldChar w:fldCharType="end"/>
      </w:r>
      <w:r>
        <w:rPr>
          <w:rFonts w:ascii="Arial" w:eastAsia="Arial" w:hAnsi="Arial" w:cs="Arial"/>
          <w:sz w:val="20"/>
          <w:szCs w:val="20"/>
        </w:rPr>
        <w:t xml:space="preserve">Managing the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Wordpress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CMS system including basic </w:t>
      </w:r>
      <w:r>
        <w:rPr>
          <w:rFonts w:ascii="Arial" w:eastAsia="Arial" w:hAnsi="Arial" w:cs="Arial"/>
          <w:b/>
          <w:sz w:val="20"/>
          <w:szCs w:val="20"/>
        </w:rPr>
        <w:t xml:space="preserve">html. </w:t>
      </w:r>
      <w:r>
        <w:rPr>
          <w:rFonts w:ascii="Arial" w:eastAsia="Arial" w:hAnsi="Arial" w:cs="Arial"/>
          <w:sz w:val="20"/>
          <w:szCs w:val="20"/>
        </w:rPr>
        <w:t xml:space="preserve">Improved the website.  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Sourcing photographs: </w:t>
      </w:r>
      <w:r>
        <w:rPr>
          <w:rFonts w:ascii="Arial" w:eastAsia="Arial" w:hAnsi="Arial" w:cs="Arial"/>
          <w:b/>
          <w:sz w:val="20"/>
          <w:szCs w:val="20"/>
        </w:rPr>
        <w:t>Getty, Thinkstock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Managing the brand’s </w:t>
      </w:r>
      <w:hyperlink r:id="rId5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Facebook</w:t>
        </w:r>
      </w:hyperlink>
      <w:r>
        <w:rPr>
          <w:rFonts w:ascii="Arial" w:eastAsia="Arial" w:hAnsi="Arial" w:cs="Arial"/>
          <w:sz w:val="20"/>
          <w:szCs w:val="20"/>
        </w:rPr>
        <w:t xml:space="preserve"> and </w:t>
      </w:r>
      <w:hyperlink r:id="rId6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Twitter</w:t>
        </w:r>
      </w:hyperlink>
      <w:r>
        <w:rPr>
          <w:rFonts w:ascii="Arial" w:eastAsia="Arial" w:hAnsi="Arial" w:cs="Arial"/>
          <w:sz w:val="20"/>
          <w:szCs w:val="20"/>
        </w:rPr>
        <w:t xml:space="preserve"> pages. Refined social media content strategy.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Produce weekly newsletter going out to 64,000 people via </w:t>
      </w:r>
      <w:r>
        <w:rPr>
          <w:rFonts w:ascii="Arial" w:eastAsia="Arial" w:hAnsi="Arial" w:cs="Arial"/>
          <w:b/>
          <w:sz w:val="20"/>
          <w:szCs w:val="20"/>
        </w:rPr>
        <w:t>Mailchimp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Produce weekly reports on performance: Google analytics, po.st, Facebook/Twitter analytics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-326699</wp:posOffset>
                </wp:positionH>
                <wp:positionV relativeFrom="paragraph">
                  <wp:posOffset>0</wp:posOffset>
                </wp:positionV>
                <wp:extent cx="5600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F1D102" id="Straight Arrow Connector 1" o:spid="_x0000_s1026" type="#_x0000_t32" style="position:absolute;margin-left:-25.7pt;margin-top:0;width:441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">
                <v:stroke miterlimit="5243f" joinstyle="miter"/>
                <w10:wrap anchorx="margin"/>
              </v:shape>
            </w:pict>
          </mc:Fallback>
        </mc:AlternateConten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February 2013 – August 2014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EY </w:t>
      </w:r>
      <w:r>
        <w:rPr>
          <w:rFonts w:ascii="Arial" w:eastAsia="Arial" w:hAnsi="Arial" w:cs="Arial"/>
          <w:sz w:val="20"/>
          <w:szCs w:val="20"/>
        </w:rPr>
        <w:t>(previously Ernst</w:t>
      </w:r>
      <w:r>
        <w:rPr>
          <w:rFonts w:ascii="Arial" w:eastAsia="Arial" w:hAnsi="Arial" w:cs="Arial"/>
          <w:sz w:val="20"/>
          <w:szCs w:val="20"/>
        </w:rPr>
        <w:t xml:space="preserve"> &amp; Young)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London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Social me</w:t>
      </w:r>
      <w:r>
        <w:rPr>
          <w:rFonts w:ascii="Arial" w:eastAsia="Arial" w:hAnsi="Arial" w:cs="Arial"/>
          <w:i/>
          <w:sz w:val="20"/>
          <w:szCs w:val="20"/>
        </w:rPr>
        <w:t xml:space="preserve">dia </w:t>
      </w:r>
      <w:r>
        <w:rPr>
          <w:rFonts w:ascii="Arial" w:eastAsia="Arial" w:hAnsi="Arial" w:cs="Arial"/>
          <w:i/>
          <w:sz w:val="20"/>
          <w:szCs w:val="20"/>
        </w:rPr>
        <w:t>coordinator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Promoting the Financial Services sector for a ‘Big 4’ global accountancy firm, concentrating on the EMEIA region. </w:t>
      </w:r>
    </w:p>
    <w:p w:rsidR="004827D3" w:rsidRDefault="004827D3">
      <w:pPr>
        <w:tabs>
          <w:tab w:val="left" w:pos="6000"/>
        </w:tabs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tabs>
          <w:tab w:val="left" w:pos="600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Social media platforms</w:t>
      </w:r>
    </w:p>
    <w:p w:rsidR="004827D3" w:rsidRDefault="009939A5">
      <w:pPr>
        <w:tabs>
          <w:tab w:val="left" w:pos="60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Creating and running the EY Financial Services </w:t>
      </w: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Twitter</w:t>
        </w:r>
      </w:hyperlink>
      <w:r>
        <w:rPr>
          <w:rFonts w:ascii="Arial" w:eastAsia="Arial" w:hAnsi="Arial" w:cs="Arial"/>
          <w:sz w:val="20"/>
          <w:szCs w:val="20"/>
        </w:rPr>
        <w:t xml:space="preserve"> account, promoting industry news, events, jobs and publications. Currently the fastest growing EY EMEIA channel. 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Tools list: content calendars, Hootsuite, Tweet Reach, Tag Def, </w:t>
      </w:r>
      <w:proofErr w:type="spellStart"/>
      <w:r>
        <w:rPr>
          <w:rFonts w:ascii="Arial" w:eastAsia="Arial" w:hAnsi="Arial" w:cs="Arial"/>
          <w:sz w:val="20"/>
          <w:szCs w:val="20"/>
        </w:rPr>
        <w:t>Hashtagify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Follower Wonk. </w:t>
      </w:r>
      <w:r>
        <w:rPr>
          <w:rFonts w:ascii="Arial" w:eastAsia="Arial" w:hAnsi="Arial" w:cs="Arial"/>
          <w:sz w:val="20"/>
          <w:szCs w:val="20"/>
        </w:rPr>
        <w:br/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Contributing Financial Services content to our 12 </w:t>
      </w:r>
      <w:r>
        <w:rPr>
          <w:rFonts w:ascii="Arial" w:eastAsia="Arial" w:hAnsi="Arial" w:cs="Arial"/>
          <w:b/>
          <w:sz w:val="20"/>
          <w:szCs w:val="20"/>
        </w:rPr>
        <w:t>Facebook</w:t>
      </w:r>
      <w:r>
        <w:rPr>
          <w:rFonts w:ascii="Arial" w:eastAsia="Arial" w:hAnsi="Arial" w:cs="Arial"/>
          <w:sz w:val="20"/>
          <w:szCs w:val="20"/>
        </w:rPr>
        <w:t xml:space="preserve"> country channels, ensuring FS is represented with up-to-date, original postings. 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Helped create our </w:t>
      </w:r>
      <w:hyperlink r:id="rId8"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Pint</w:t>
        </w:r>
        <w:r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erest</w:t>
        </w:r>
      </w:hyperlink>
      <w:r>
        <w:rPr>
          <w:rFonts w:ascii="Arial" w:eastAsia="Arial" w:hAnsi="Arial" w:cs="Arial"/>
          <w:sz w:val="20"/>
          <w:szCs w:val="20"/>
        </w:rPr>
        <w:t xml:space="preserve"> account, creating engaging tangible boards such as ‘FS Jargon’, ‘Pictorial history of Financial Services’ and ‘EY employee </w:t>
      </w:r>
      <w:proofErr w:type="spellStart"/>
      <w:r>
        <w:rPr>
          <w:rFonts w:ascii="Arial" w:eastAsia="Arial" w:hAnsi="Arial" w:cs="Arial"/>
          <w:sz w:val="20"/>
          <w:szCs w:val="20"/>
        </w:rPr>
        <w:t>Pinterviews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’.  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Also developing our </w:t>
      </w:r>
      <w:r>
        <w:rPr>
          <w:rFonts w:ascii="Arial" w:eastAsia="Arial" w:hAnsi="Arial" w:cs="Arial"/>
          <w:b/>
          <w:sz w:val="20"/>
          <w:szCs w:val="20"/>
        </w:rPr>
        <w:t>LinkedIn</w:t>
      </w:r>
      <w:r>
        <w:rPr>
          <w:rFonts w:ascii="Arial" w:eastAsia="Arial" w:hAnsi="Arial" w:cs="Arial"/>
          <w:sz w:val="20"/>
          <w:szCs w:val="20"/>
        </w:rPr>
        <w:t xml:space="preserve"> FS Group, incorporating ideas such as employee ambassadors and service line sub-g</w:t>
      </w:r>
      <w:r>
        <w:rPr>
          <w:rFonts w:ascii="Arial" w:eastAsia="Arial" w:hAnsi="Arial" w:cs="Arial"/>
          <w:sz w:val="20"/>
          <w:szCs w:val="20"/>
        </w:rPr>
        <w:t xml:space="preserve">roups to increase and sustain engagement.  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Analytics</w:t>
      </w:r>
      <w:r>
        <w:rPr>
          <w:rFonts w:ascii="Arial" w:eastAsia="Arial" w:hAnsi="Arial" w:cs="Arial"/>
          <w:sz w:val="20"/>
          <w:szCs w:val="20"/>
          <w:u w:val="single"/>
        </w:rPr>
        <w:br/>
      </w:r>
      <w:r>
        <w:rPr>
          <w:rFonts w:ascii="Arial" w:eastAsia="Arial" w:hAnsi="Arial" w:cs="Arial"/>
          <w:sz w:val="20"/>
          <w:szCs w:val="20"/>
        </w:rPr>
        <w:t xml:space="preserve">Developed a </w:t>
      </w:r>
      <w:r>
        <w:rPr>
          <w:rFonts w:ascii="Arial" w:eastAsia="Arial" w:hAnsi="Arial" w:cs="Arial"/>
          <w:b/>
          <w:sz w:val="20"/>
          <w:szCs w:val="20"/>
        </w:rPr>
        <w:t>comprehensive reporting strategy</w:t>
      </w:r>
      <w:r>
        <w:rPr>
          <w:rFonts w:ascii="Arial" w:eastAsia="Arial" w:hAnsi="Arial" w:cs="Arial"/>
          <w:sz w:val="20"/>
          <w:szCs w:val="20"/>
        </w:rPr>
        <w:t xml:space="preserve"> from scratch to analyse the Twitter channel &amp; the EMEIA FSO website. Tools list: Hootsuite Analytics, Google Analytics, YouTube Analytics, </w:t>
      </w:r>
      <w:proofErr w:type="spellStart"/>
      <w:r>
        <w:rPr>
          <w:rFonts w:ascii="Arial" w:eastAsia="Arial" w:hAnsi="Arial" w:cs="Arial"/>
          <w:sz w:val="20"/>
          <w:szCs w:val="20"/>
        </w:rPr>
        <w:t>Webtrends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Sysomo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Twitonomy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Twtrland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br/>
      </w:r>
    </w:p>
    <w:p w:rsidR="004827D3" w:rsidRDefault="009939A5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Other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 xml:space="preserve">Produce the quarterly EMEIA FSO </w:t>
      </w:r>
      <w:r>
        <w:rPr>
          <w:rFonts w:ascii="Arial" w:eastAsia="Arial" w:hAnsi="Arial" w:cs="Arial"/>
          <w:b/>
          <w:sz w:val="20"/>
          <w:szCs w:val="20"/>
        </w:rPr>
        <w:t>newsletter</w:t>
      </w:r>
      <w:r>
        <w:rPr>
          <w:rFonts w:ascii="Arial" w:eastAsia="Arial" w:hAnsi="Arial" w:cs="Arial"/>
          <w:sz w:val="20"/>
          <w:szCs w:val="20"/>
        </w:rPr>
        <w:t xml:space="preserve">. Articles aimed at recruiters on the benefits of social media among other topics. Tools used - </w:t>
      </w:r>
      <w:proofErr w:type="spellStart"/>
      <w:r>
        <w:rPr>
          <w:rFonts w:ascii="Arial" w:eastAsia="Arial" w:hAnsi="Arial" w:cs="Arial"/>
          <w:sz w:val="20"/>
          <w:szCs w:val="20"/>
        </w:rPr>
        <w:t>eCampaign</w:t>
      </w:r>
      <w:proofErr w:type="spellEnd"/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Working with our </w:t>
      </w:r>
      <w:proofErr w:type="gramStart"/>
      <w:r>
        <w:rPr>
          <w:rFonts w:ascii="Arial" w:eastAsia="Arial" w:hAnsi="Arial" w:cs="Arial"/>
          <w:sz w:val="20"/>
          <w:szCs w:val="20"/>
        </w:rPr>
        <w:t>In Country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branding teams to improve best practice across E</w:t>
      </w:r>
      <w:r>
        <w:rPr>
          <w:rFonts w:ascii="Arial" w:eastAsia="Arial" w:hAnsi="Arial" w:cs="Arial"/>
          <w:sz w:val="20"/>
          <w:szCs w:val="20"/>
        </w:rPr>
        <w:t>Y social media channels.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-326699</wp:posOffset>
                </wp:positionH>
                <wp:positionV relativeFrom="paragraph">
                  <wp:posOffset>0</wp:posOffset>
                </wp:positionV>
                <wp:extent cx="56007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CAC1E" id="Straight Arrow Connector 8" o:spid="_x0000_s1026" type="#_x0000_t32" style="position:absolute;margin-left:-25.7pt;margin-top:0;width:441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June - Nov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Liberty842 </w:t>
      </w:r>
      <w:r>
        <w:rPr>
          <w:rFonts w:ascii="Arial" w:eastAsia="Arial" w:hAnsi="Arial" w:cs="Arial"/>
          <w:sz w:val="20"/>
          <w:szCs w:val="20"/>
        </w:rPr>
        <w:t>(Social media agency - entertainment)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London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i/>
          <w:sz w:val="20"/>
          <w:szCs w:val="20"/>
        </w:rPr>
        <w:t>Social media editor - Freelance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4827D3" w:rsidRDefault="009939A5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Blogging, managing online communities, monitoring brands via </w:t>
      </w:r>
      <w:proofErr w:type="spellStart"/>
      <w:r>
        <w:rPr>
          <w:rFonts w:ascii="Arial" w:eastAsia="Arial" w:hAnsi="Arial" w:cs="Arial"/>
          <w:sz w:val="20"/>
          <w:szCs w:val="20"/>
        </w:rPr>
        <w:t>Brandwatch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research report writing, managing the twitter feed and creating PowerPoint presentations in content strategy. </w:t>
      </w:r>
    </w:p>
    <w:p w:rsidR="004827D3" w:rsidRDefault="004827D3">
      <w:pPr>
        <w:ind w:left="2160"/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-326699</wp:posOffset>
                </wp:positionH>
                <wp:positionV relativeFrom="paragraph">
                  <wp:posOffset>0</wp:posOffset>
                </wp:positionV>
                <wp:extent cx="56007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8ECA2" id="Straight Arrow Connector 6" o:spid="_x0000_s1026" type="#_x0000_t32" style="position:absolute;margin-left:-25.7pt;margin-top:0;width:441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">
                <v:stroke miterlimit="5243f" joinstyle="miter"/>
                <w10:wrap anchorx="margin"/>
              </v:shape>
            </w:pict>
          </mc:Fallback>
        </mc:AlternateConten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 2009 -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sz w:val="20"/>
          <w:szCs w:val="20"/>
        </w:rPr>
        <w:t>OnTheBox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(entertainment website)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London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 2010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ternship</w:t>
      </w:r>
    </w:p>
    <w:p w:rsidR="004827D3" w:rsidRDefault="009939A5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TV &amp; film reviewing, news &amp; feature writing, interviewing celebrities, transcribing, press events, CMS skills, Photoshop, PR liaising 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April - May 2009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Packaging News </w:t>
      </w:r>
      <w:r>
        <w:rPr>
          <w:rFonts w:ascii="Arial" w:eastAsia="Arial" w:hAnsi="Arial" w:cs="Arial"/>
          <w:sz w:val="20"/>
          <w:szCs w:val="20"/>
        </w:rPr>
        <w:t>(B2B magazine)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London</w:t>
      </w:r>
    </w:p>
    <w:p w:rsidR="004827D3" w:rsidRDefault="009939A5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Freelance</w:t>
      </w:r>
    </w:p>
    <w:p w:rsidR="004827D3" w:rsidRDefault="009939A5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 &amp; feature writing, interviewing, sub-ed</w:t>
      </w:r>
      <w:r>
        <w:rPr>
          <w:rFonts w:ascii="Arial" w:eastAsia="Arial" w:hAnsi="Arial" w:cs="Arial"/>
          <w:sz w:val="20"/>
          <w:szCs w:val="20"/>
        </w:rPr>
        <w:t>iting, proof reading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 - July 2008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Nursery World </w:t>
      </w:r>
      <w:r>
        <w:rPr>
          <w:rFonts w:ascii="Arial" w:eastAsia="Arial" w:hAnsi="Arial" w:cs="Arial"/>
          <w:sz w:val="20"/>
          <w:szCs w:val="20"/>
        </w:rPr>
        <w:t>(B2B magazine)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London</w:t>
      </w:r>
    </w:p>
    <w:p w:rsidR="004827D3" w:rsidRDefault="009939A5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Freelance </w:t>
      </w:r>
    </w:p>
    <w:p w:rsidR="004827D3" w:rsidRDefault="004827D3">
      <w:pPr>
        <w:ind w:left="1440" w:firstLine="720"/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2000 - 2008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Various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Internships etc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</w:p>
    <w:p w:rsidR="004827D3" w:rsidRDefault="009939A5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Top of the Pops, Cosmopolitan, The Independent, Fresh Escapes, The Steel Press (</w:t>
      </w:r>
      <w:proofErr w:type="spellStart"/>
      <w:r>
        <w:rPr>
          <w:rFonts w:ascii="Arial" w:eastAsia="Arial" w:hAnsi="Arial" w:cs="Arial"/>
          <w:sz w:val="20"/>
          <w:szCs w:val="20"/>
        </w:rPr>
        <w:t>uni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paper)</w:t>
      </w:r>
    </w:p>
    <w:p w:rsidR="004827D3" w:rsidRDefault="004827D3">
      <w:pPr>
        <w:ind w:left="2160"/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Blog </w:t>
      </w:r>
      <w:r>
        <w:rPr>
          <w:rFonts w:ascii="Arial" w:eastAsia="Arial" w:hAnsi="Arial" w:cs="Arial"/>
          <w:sz w:val="20"/>
          <w:szCs w:val="20"/>
        </w:rPr>
        <w:tab/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http://emmarink.wordpress.com/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827D3" w:rsidRDefault="009939A5">
      <w:pPr>
        <w:ind w:left="2880"/>
        <w:rPr>
          <w:rFonts w:ascii="Arial" w:eastAsia="Arial" w:hAnsi="Arial" w:cs="Arial"/>
          <w:sz w:val="20"/>
          <w:szCs w:val="20"/>
        </w:rPr>
      </w:pP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https://twitter.com/havenhitchin</w:t>
        </w:r>
      </w:hyperlink>
      <w:r>
        <w:rPr>
          <w:rFonts w:ascii="Arial" w:eastAsia="Arial" w:hAnsi="Arial" w:cs="Arial"/>
          <w:sz w:val="20"/>
          <w:szCs w:val="20"/>
        </w:rPr>
        <w:t xml:space="preserve"> (Family business)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https://www.facebook.com/havencafehitchin</w:t>
        </w:r>
      </w:hyperlink>
      <w:r>
        <w:fldChar w:fldCharType="begin"/>
      </w:r>
      <w:r>
        <w:instrText xml:space="preserve"> HYPERLINK "https://www.facebook.com/havencafehitchin" </w:instrText>
      </w:r>
      <w:r>
        <w:fldChar w:fldCharType="separate"/>
      </w:r>
    </w:p>
    <w:p w:rsidR="004827D3" w:rsidRDefault="009939A5">
      <w:pPr>
        <w:rPr>
          <w:rFonts w:ascii="Arial" w:eastAsia="Arial" w:hAnsi="Arial" w:cs="Arial"/>
          <w:b/>
          <w:sz w:val="20"/>
          <w:szCs w:val="20"/>
        </w:rPr>
      </w:pPr>
      <w:r>
        <w:fldChar w:fldCharType="end"/>
      </w:r>
    </w:p>
    <w:p w:rsidR="004827D3" w:rsidRDefault="004827D3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4827D3" w:rsidRDefault="004827D3">
      <w:pPr>
        <w:rPr>
          <w:rFonts w:ascii="Arial" w:eastAsia="Arial" w:hAnsi="Arial" w:cs="Arial"/>
          <w:b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HR/ ADMIN EXPERIENCE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5600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AF3E7" id="Straight Arrow Connector 2" o:spid="_x0000_s1026" type="#_x0000_t32" style="position:absolute;margin-left:-9pt;margin-top:2pt;width:441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2011 –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Withers &amp; Rogers LLP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London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June 2012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HR Administrator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Handling the recruitment process, inductions, evaluation process, 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employee records, marketing, liaising with staff at all levels.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 2010 –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Balfour Beatty Workplace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Watford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August 2011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HR Administrator</w:t>
      </w:r>
    </w:p>
    <w:p w:rsidR="004827D3" w:rsidRDefault="009939A5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Utilising database (</w:t>
      </w:r>
      <w:proofErr w:type="spellStart"/>
      <w:r>
        <w:rPr>
          <w:rFonts w:ascii="Arial" w:eastAsia="Arial" w:hAnsi="Arial" w:cs="Arial"/>
          <w:sz w:val="20"/>
          <w:szCs w:val="20"/>
        </w:rPr>
        <w:t>Ciphr</w:t>
      </w:r>
      <w:proofErr w:type="spellEnd"/>
      <w:r>
        <w:rPr>
          <w:rFonts w:ascii="Arial" w:eastAsia="Arial" w:hAnsi="Arial" w:cs="Arial"/>
          <w:sz w:val="20"/>
          <w:szCs w:val="20"/>
        </w:rPr>
        <w:t>), handling refere</w:t>
      </w:r>
      <w:r>
        <w:rPr>
          <w:rFonts w:ascii="Arial" w:eastAsia="Arial" w:hAnsi="Arial" w:cs="Arial"/>
          <w:sz w:val="20"/>
          <w:szCs w:val="20"/>
        </w:rPr>
        <w:t xml:space="preserve">nces, reorganizing filing system, producing letters, managing employee queries. </w:t>
      </w:r>
    </w:p>
    <w:p w:rsidR="004827D3" w:rsidRDefault="004827D3">
      <w:pPr>
        <w:ind w:left="2160"/>
        <w:rPr>
          <w:rFonts w:ascii="Arial" w:eastAsia="Arial" w:hAnsi="Arial" w:cs="Arial"/>
          <w:sz w:val="20"/>
          <w:szCs w:val="20"/>
        </w:rPr>
      </w:pP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EDUCATION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56007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4E208" id="Straight Arrow Connector 5" o:spid="_x0000_s1026" type="#_x0000_t32" style="position:absolute;margin-left:-9pt;margin-top:2pt;width:441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2008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PMA Training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London</w: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Postgraduate Diploma in Magazine Journalism</w:t>
      </w:r>
    </w:p>
    <w:p w:rsidR="004827D3" w:rsidRDefault="009939A5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 and feature writing, interviewing, video shooting and editing, subbing, proo</w:t>
      </w:r>
      <w:r>
        <w:rPr>
          <w:rFonts w:ascii="Arial" w:eastAsia="Arial" w:hAnsi="Arial" w:cs="Arial"/>
          <w:sz w:val="20"/>
          <w:szCs w:val="20"/>
        </w:rPr>
        <w:t>freading, media law, shorthand, InDesign and Photoshop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2004-2007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The University of Sheffield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Sheffield</w:t>
      </w:r>
      <w:proofErr w:type="spellEnd"/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2:1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 xml:space="preserve"> English Language &amp; Linguistics</w:t>
      </w: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1997-2004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Jews Free School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London</w:t>
      </w:r>
    </w:p>
    <w:p w:rsidR="004827D3" w:rsidRDefault="009939A5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 Levels</w:t>
      </w:r>
      <w:r>
        <w:rPr>
          <w:rFonts w:ascii="Arial" w:eastAsia="Arial" w:hAnsi="Arial" w:cs="Arial"/>
          <w:sz w:val="20"/>
          <w:szCs w:val="20"/>
        </w:rPr>
        <w:t>: English Language, Media Studies, Sociology (AAB)</w:t>
      </w:r>
    </w:p>
    <w:p w:rsidR="004827D3" w:rsidRDefault="009939A5">
      <w:pPr>
        <w:ind w:left="1440" w:firstLine="7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76200</wp:posOffset>
                </wp:positionV>
                <wp:extent cx="5600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6906F" id="Straight Arrow Connector 4" o:spid="_x0000_s1026" type="#_x0000_t32" style="position:absolute;margin-left:-5pt;margin-top:6pt;width:441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">
                <v:stroke miterlimit="5243f" joinstyle="miter"/>
                <w10:wrap anchorx="margin"/>
              </v:shape>
            </w:pict>
          </mc:Fallback>
        </mc:AlternateContent>
      </w:r>
    </w:p>
    <w:p w:rsidR="004827D3" w:rsidRDefault="009939A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HOBBIES: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Writing, stand-up comedy, social media, Pilates, psychology, satire</w:t>
      </w:r>
    </w:p>
    <w:p w:rsidR="004827D3" w:rsidRDefault="004827D3">
      <w:pPr>
        <w:ind w:left="1440" w:firstLine="720"/>
        <w:rPr>
          <w:rFonts w:ascii="Arial" w:eastAsia="Arial" w:hAnsi="Arial" w:cs="Arial"/>
          <w:sz w:val="20"/>
          <w:szCs w:val="20"/>
        </w:rPr>
      </w:pPr>
    </w:p>
    <w:p w:rsidR="004827D3" w:rsidRDefault="004827D3">
      <w:pPr>
        <w:ind w:left="1440" w:firstLine="720"/>
        <w:rPr>
          <w:rFonts w:ascii="Arial" w:eastAsia="Arial" w:hAnsi="Arial" w:cs="Arial"/>
          <w:sz w:val="20"/>
          <w:szCs w:val="20"/>
        </w:rPr>
      </w:pPr>
    </w:p>
    <w:p w:rsidR="004827D3" w:rsidRDefault="004827D3">
      <w:pPr>
        <w:rPr>
          <w:rFonts w:ascii="Arial" w:eastAsia="Arial" w:hAnsi="Arial" w:cs="Arial"/>
          <w:sz w:val="20"/>
          <w:szCs w:val="20"/>
        </w:rPr>
      </w:pPr>
    </w:p>
    <w:sectPr w:rsidR="004827D3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3"/>
    <w:rsid w:val="00002590"/>
    <w:rsid w:val="00033C41"/>
    <w:rsid w:val="001913E0"/>
    <w:rsid w:val="002159A6"/>
    <w:rsid w:val="002E46CC"/>
    <w:rsid w:val="00344A56"/>
    <w:rsid w:val="004827D3"/>
    <w:rsid w:val="004F3709"/>
    <w:rsid w:val="00563BAC"/>
    <w:rsid w:val="005865C9"/>
    <w:rsid w:val="005C43C6"/>
    <w:rsid w:val="005E1FD7"/>
    <w:rsid w:val="006451CB"/>
    <w:rsid w:val="007261ED"/>
    <w:rsid w:val="007C0ABF"/>
    <w:rsid w:val="00834DFB"/>
    <w:rsid w:val="00911810"/>
    <w:rsid w:val="00942EF9"/>
    <w:rsid w:val="009939A5"/>
    <w:rsid w:val="009A6B22"/>
    <w:rsid w:val="00B636F3"/>
    <w:rsid w:val="00C26B6B"/>
    <w:rsid w:val="00D469EC"/>
    <w:rsid w:val="00F4526D"/>
    <w:rsid w:val="00F5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3C64"/>
  <w15:docId w15:val="{DF916DDB-24B0-46D4-968F-BD48A8A8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pinterest.com/ernstandyoung/emeia-financial-services-caree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Y_Careers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BluffersGuide" TargetMode="External"/><Relationship Id="rId11" Type="http://schemas.openxmlformats.org/officeDocument/2006/relationships/hyperlink" Target="https://www.facebook.com/havencafehitchin" TargetMode="External"/><Relationship Id="rId5" Type="http://schemas.openxmlformats.org/officeDocument/2006/relationships/hyperlink" Target="https://www.facebook.com/bluffersguides?ref=bookmarks" TargetMode="External"/><Relationship Id="rId10" Type="http://schemas.openxmlformats.org/officeDocument/2006/relationships/hyperlink" Target="https://twitter.com/havenhitchin" TargetMode="External"/><Relationship Id="rId4" Type="http://schemas.openxmlformats.org/officeDocument/2006/relationships/hyperlink" Target="http://www.bluffers.com" TargetMode="External"/><Relationship Id="rId9" Type="http://schemas.openxmlformats.org/officeDocument/2006/relationships/hyperlink" Target="http://emmarink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Rink, Emma</dc:creator>
  <cp:lastModifiedBy>Rink, Emma</cp:lastModifiedBy>
  <cp:revision>2</cp:revision>
  <dcterms:created xsi:type="dcterms:W3CDTF">2017-12-14T20:10:00Z</dcterms:created>
  <dcterms:modified xsi:type="dcterms:W3CDTF">2017-12-14T20:10:00Z</dcterms:modified>
</cp:coreProperties>
</file>